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47A86" w14:textId="37650FF0" w:rsidR="000356A2" w:rsidRPr="001C61DB" w:rsidRDefault="000356A2" w:rsidP="00400C56">
      <w:pPr>
        <w:spacing w:after="0" w:line="360" w:lineRule="auto"/>
        <w:rPr>
          <w:rFonts w:ascii="Arial" w:hAnsi="Arial" w:cs="Arial"/>
          <w:b/>
          <w:bCs/>
        </w:rPr>
      </w:pPr>
      <w:r w:rsidRPr="001C61DB">
        <w:rPr>
          <w:rFonts w:ascii="Arial" w:hAnsi="Arial" w:cs="Arial"/>
          <w:b/>
          <w:bCs/>
        </w:rPr>
        <w:t>“Hakuna Matata” Die einzigartige große Kindermusical-Gala</w:t>
      </w:r>
    </w:p>
    <w:p w14:paraId="40D1C38D" w14:textId="77777777" w:rsidR="00A03C84" w:rsidRPr="001C61DB" w:rsidRDefault="00A03C84" w:rsidP="00400C56">
      <w:pPr>
        <w:spacing w:after="0" w:line="360" w:lineRule="auto"/>
        <w:rPr>
          <w:rFonts w:ascii="Arial" w:hAnsi="Arial" w:cs="Arial"/>
          <w:b/>
          <w:bCs/>
        </w:rPr>
      </w:pPr>
    </w:p>
    <w:p w14:paraId="7B6495BD" w14:textId="071088FB" w:rsidR="000356A2" w:rsidRPr="001C61DB" w:rsidRDefault="000356A2" w:rsidP="00400C56">
      <w:pPr>
        <w:spacing w:after="0" w:line="360" w:lineRule="auto"/>
        <w:rPr>
          <w:rFonts w:ascii="Arial" w:hAnsi="Arial" w:cs="Arial"/>
        </w:rPr>
      </w:pPr>
      <w:r w:rsidRPr="001C61DB">
        <w:rPr>
          <w:rFonts w:ascii="Arial" w:hAnsi="Arial" w:cs="Arial"/>
        </w:rPr>
        <w:t>Die Kindermusical-Gala „Hakuna Matata“ verspricht eine zauberhafte Reise durch die bunte Welt der Musicals, den bekanntesten Disney-Filmen, sowie den beliebtesten Kinderfilmen-und Serien und berührt die Herzen aller Generationen.</w:t>
      </w:r>
    </w:p>
    <w:p w14:paraId="3CE49F3A" w14:textId="69C6574E" w:rsidR="000356A2" w:rsidRPr="001C61DB" w:rsidRDefault="000356A2" w:rsidP="00400C56">
      <w:pPr>
        <w:spacing w:after="0" w:line="360" w:lineRule="auto"/>
        <w:rPr>
          <w:rFonts w:ascii="Arial" w:hAnsi="Arial" w:cs="Arial"/>
        </w:rPr>
      </w:pPr>
      <w:r w:rsidRPr="001C61DB">
        <w:rPr>
          <w:rFonts w:ascii="Arial" w:hAnsi="Arial" w:cs="Arial"/>
        </w:rPr>
        <w:t>Mit den großen Kindheits-Helden und mitreißenden Liedern zum Mitsingen und Tanzen wird diese Gala zu einem unvergesslichen Erlebnis für die ganze Familie. Tauchen Sie ein in eine magische Welt und lassen Sie sich von den bekannten Melodien und Songs von „Die Eiskönigin“, dem kleinen Drachen „Tabaluga“, „den Schlümpfen“, „Rapunzel neu verföhnt“, „Vaiana“, „Merida“, „Arielle der kleinen Meerjungfrau“ u</w:t>
      </w:r>
      <w:r w:rsidR="00AE44B7" w:rsidRPr="001C61DB">
        <w:rPr>
          <w:rFonts w:ascii="Arial" w:hAnsi="Arial" w:cs="Arial"/>
        </w:rPr>
        <w:t>nd vielen anderen</w:t>
      </w:r>
      <w:r w:rsidRPr="001C61DB">
        <w:rPr>
          <w:rFonts w:ascii="Arial" w:hAnsi="Arial" w:cs="Arial"/>
        </w:rPr>
        <w:t xml:space="preserve"> verzaubern. Freuen Sie sich auf eine Zeit voller Spaß, Freude und unvergesslicher Momente! Weitere bekannte Hits u.a. aus der „Biene Maja“, „Bibi Blocksberg“ oder „Jim Knopf“ bieten beste Musical-Unterhaltung für Jungs und Mädchen ab vier Jahren und für alle, die das Kind in sich noch einmal zum Leben erwecken wollen.</w:t>
      </w:r>
    </w:p>
    <w:p w14:paraId="3CD460B2" w14:textId="77777777" w:rsidR="000356A2" w:rsidRPr="001C61DB" w:rsidRDefault="000356A2" w:rsidP="00400C56">
      <w:pPr>
        <w:spacing w:after="0" w:line="360" w:lineRule="auto"/>
        <w:rPr>
          <w:rFonts w:ascii="Arial" w:hAnsi="Arial" w:cs="Arial"/>
        </w:rPr>
      </w:pPr>
      <w:r w:rsidRPr="001C61DB">
        <w:rPr>
          <w:rFonts w:ascii="Arial" w:hAnsi="Arial" w:cs="Arial"/>
        </w:rPr>
        <w:t>Erleben Sie wunderschöne Kostüme und innovative Bühnenbilder und lassen sie sich entführen in eine märchenhafte Welt. Erleben Sie echte Familienunterhaltung mit leuchtenden Kinderaugen. Denn nur hier treffen Kinder hautnah auf ihre Idole.</w:t>
      </w:r>
    </w:p>
    <w:p w14:paraId="40F37A3E" w14:textId="77777777" w:rsidR="00A03C84" w:rsidRPr="001C61DB" w:rsidRDefault="00A03C84" w:rsidP="00400C56">
      <w:pPr>
        <w:spacing w:after="0" w:line="360" w:lineRule="auto"/>
        <w:rPr>
          <w:rFonts w:ascii="Arial" w:hAnsi="Arial" w:cs="Arial"/>
        </w:rPr>
      </w:pPr>
    </w:p>
    <w:p w14:paraId="2C0B8CEE" w14:textId="3C813562" w:rsidR="000356A2" w:rsidRPr="001C61DB" w:rsidRDefault="000356A2" w:rsidP="00400C56">
      <w:pPr>
        <w:spacing w:after="0" w:line="360" w:lineRule="auto"/>
        <w:rPr>
          <w:rFonts w:ascii="Arial" w:hAnsi="Arial" w:cs="Arial"/>
        </w:rPr>
      </w:pPr>
      <w:r w:rsidRPr="001C61DB">
        <w:rPr>
          <w:rFonts w:ascii="Arial" w:hAnsi="Arial" w:cs="Arial"/>
        </w:rPr>
        <w:t xml:space="preserve"> - exklusiv bei Why Not Events –</w:t>
      </w:r>
    </w:p>
    <w:p w14:paraId="7761ECC0" w14:textId="77777777" w:rsidR="000356A2" w:rsidRPr="001C61DB" w:rsidRDefault="000356A2" w:rsidP="00400C56">
      <w:pPr>
        <w:spacing w:after="0" w:line="360" w:lineRule="auto"/>
        <w:rPr>
          <w:rFonts w:ascii="Arial" w:hAnsi="Arial" w:cs="Arial"/>
        </w:rPr>
      </w:pPr>
    </w:p>
    <w:p w14:paraId="73531854" w14:textId="4BF75231" w:rsidR="000356A2" w:rsidRPr="00934AF6" w:rsidRDefault="000356A2" w:rsidP="00400C56">
      <w:pPr>
        <w:spacing w:after="0" w:line="360" w:lineRule="auto"/>
        <w:rPr>
          <w:rFonts w:ascii="Arial" w:hAnsi="Arial" w:cs="Arial"/>
          <w:lang w:val="en-US"/>
        </w:rPr>
      </w:pPr>
    </w:p>
    <w:sectPr w:rsidR="000356A2" w:rsidRPr="00934AF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22676" w14:textId="77777777" w:rsidR="00891A42" w:rsidRPr="001C61DB" w:rsidRDefault="00891A42" w:rsidP="000356A2">
      <w:pPr>
        <w:spacing w:after="0" w:line="240" w:lineRule="auto"/>
      </w:pPr>
      <w:r w:rsidRPr="001C61DB">
        <w:separator/>
      </w:r>
    </w:p>
  </w:endnote>
  <w:endnote w:type="continuationSeparator" w:id="0">
    <w:p w14:paraId="7CD5F64B" w14:textId="77777777" w:rsidR="00891A42" w:rsidRPr="001C61DB" w:rsidRDefault="00891A42" w:rsidP="000356A2">
      <w:pPr>
        <w:spacing w:after="0" w:line="240" w:lineRule="auto"/>
      </w:pPr>
      <w:r w:rsidRPr="001C61D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B7FF6" w14:textId="77777777" w:rsidR="00891A42" w:rsidRPr="001C61DB" w:rsidRDefault="00891A42" w:rsidP="000356A2">
      <w:pPr>
        <w:spacing w:after="0" w:line="240" w:lineRule="auto"/>
      </w:pPr>
      <w:r w:rsidRPr="001C61DB">
        <w:separator/>
      </w:r>
    </w:p>
  </w:footnote>
  <w:footnote w:type="continuationSeparator" w:id="0">
    <w:p w14:paraId="77A4460E" w14:textId="77777777" w:rsidR="00891A42" w:rsidRPr="001C61DB" w:rsidRDefault="00891A42" w:rsidP="000356A2">
      <w:pPr>
        <w:spacing w:after="0" w:line="240" w:lineRule="auto"/>
      </w:pPr>
      <w:r w:rsidRPr="001C61DB">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6A2"/>
    <w:rsid w:val="000356A2"/>
    <w:rsid w:val="001C61DB"/>
    <w:rsid w:val="002904F3"/>
    <w:rsid w:val="00305F49"/>
    <w:rsid w:val="00400C56"/>
    <w:rsid w:val="00512908"/>
    <w:rsid w:val="005826B5"/>
    <w:rsid w:val="006F4DE0"/>
    <w:rsid w:val="007C2112"/>
    <w:rsid w:val="00822913"/>
    <w:rsid w:val="00891A42"/>
    <w:rsid w:val="00934AF6"/>
    <w:rsid w:val="009E327B"/>
    <w:rsid w:val="00A03C84"/>
    <w:rsid w:val="00A47B2C"/>
    <w:rsid w:val="00AE44B7"/>
    <w:rsid w:val="00CB3DEA"/>
    <w:rsid w:val="00E721BE"/>
    <w:rsid w:val="00F44123"/>
    <w:rsid w:val="00FD16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CBB3F"/>
  <w15:chartTrackingRefBased/>
  <w15:docId w15:val="{B8EAE0CB-113B-4D61-88F2-344F2ED7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356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356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356A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356A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356A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356A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356A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356A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356A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356A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356A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356A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356A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356A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356A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356A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356A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356A2"/>
    <w:rPr>
      <w:rFonts w:eastAsiaTheme="majorEastAsia" w:cstheme="majorBidi"/>
      <w:color w:val="272727" w:themeColor="text1" w:themeTint="D8"/>
    </w:rPr>
  </w:style>
  <w:style w:type="paragraph" w:styleId="Titel">
    <w:name w:val="Title"/>
    <w:basedOn w:val="Standard"/>
    <w:next w:val="Standard"/>
    <w:link w:val="TitelZchn"/>
    <w:uiPriority w:val="10"/>
    <w:qFormat/>
    <w:rsid w:val="000356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356A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356A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356A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356A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356A2"/>
    <w:rPr>
      <w:i/>
      <w:iCs/>
      <w:color w:val="404040" w:themeColor="text1" w:themeTint="BF"/>
    </w:rPr>
  </w:style>
  <w:style w:type="paragraph" w:styleId="Listenabsatz">
    <w:name w:val="List Paragraph"/>
    <w:basedOn w:val="Standard"/>
    <w:uiPriority w:val="34"/>
    <w:qFormat/>
    <w:rsid w:val="000356A2"/>
    <w:pPr>
      <w:ind w:left="720"/>
      <w:contextualSpacing/>
    </w:pPr>
  </w:style>
  <w:style w:type="character" w:styleId="IntensiveHervorhebung">
    <w:name w:val="Intense Emphasis"/>
    <w:basedOn w:val="Absatz-Standardschriftart"/>
    <w:uiPriority w:val="21"/>
    <w:qFormat/>
    <w:rsid w:val="000356A2"/>
    <w:rPr>
      <w:i/>
      <w:iCs/>
      <w:color w:val="0F4761" w:themeColor="accent1" w:themeShade="BF"/>
    </w:rPr>
  </w:style>
  <w:style w:type="paragraph" w:styleId="IntensivesZitat">
    <w:name w:val="Intense Quote"/>
    <w:basedOn w:val="Standard"/>
    <w:next w:val="Standard"/>
    <w:link w:val="IntensivesZitatZchn"/>
    <w:uiPriority w:val="30"/>
    <w:qFormat/>
    <w:rsid w:val="000356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356A2"/>
    <w:rPr>
      <w:i/>
      <w:iCs/>
      <w:color w:val="0F4761" w:themeColor="accent1" w:themeShade="BF"/>
    </w:rPr>
  </w:style>
  <w:style w:type="character" w:styleId="IntensiverVerweis">
    <w:name w:val="Intense Reference"/>
    <w:basedOn w:val="Absatz-Standardschriftart"/>
    <w:uiPriority w:val="32"/>
    <w:qFormat/>
    <w:rsid w:val="000356A2"/>
    <w:rPr>
      <w:b/>
      <w:bCs/>
      <w:smallCaps/>
      <w:color w:val="0F4761" w:themeColor="accent1" w:themeShade="BF"/>
      <w:spacing w:val="5"/>
    </w:rPr>
  </w:style>
  <w:style w:type="paragraph" w:styleId="Kopfzeile">
    <w:name w:val="header"/>
    <w:basedOn w:val="Standard"/>
    <w:link w:val="KopfzeileZchn"/>
    <w:uiPriority w:val="99"/>
    <w:unhideWhenUsed/>
    <w:rsid w:val="000356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356A2"/>
  </w:style>
  <w:style w:type="paragraph" w:styleId="Fuzeile">
    <w:name w:val="footer"/>
    <w:basedOn w:val="Standard"/>
    <w:link w:val="FuzeileZchn"/>
    <w:uiPriority w:val="99"/>
    <w:unhideWhenUsed/>
    <w:rsid w:val="000356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35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0E54DC2C08A7D40A83281AB28A527EC" ma:contentTypeVersion="17" ma:contentTypeDescription="Ein neues Dokument erstellen." ma:contentTypeScope="" ma:versionID="aa7bc05a81a927601093e637597c3c64">
  <xsd:schema xmlns:xsd="http://www.w3.org/2001/XMLSchema" xmlns:xs="http://www.w3.org/2001/XMLSchema" xmlns:p="http://schemas.microsoft.com/office/2006/metadata/properties" xmlns:ns2="a213e07d-2412-4545-acbc-288ef8e80bbd" xmlns:ns3="34685744-b32f-45b5-afe3-8c455144e3c3" targetNamespace="http://schemas.microsoft.com/office/2006/metadata/properties" ma:root="true" ma:fieldsID="657ab2d497dbfadb2ce559c48557c50d" ns2:_="" ns3:_="">
    <xsd:import namespace="a213e07d-2412-4545-acbc-288ef8e80bbd"/>
    <xsd:import namespace="34685744-b32f-45b5-afe3-8c455144e3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Verwendung"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13e07d-2412-4545-acbc-288ef8e80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253901c-d312-4540-8a94-a078e92cc01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Verwendung" ma:index="18" nillable="true" ma:displayName="Verwendung" ma:format="Dropdown" ma:internalName="Verwendung">
      <xsd:simpleType>
        <xsd:restriction base="dms:Choice">
          <xsd:enumeration value="Intern"/>
          <xsd:enumeration value="Presse"/>
          <xsd:enumeration value="Vorlage"/>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685744-b32f-45b5-afe3-8c455144e3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25bf320-3ef9-40a3-84d0-fcb1d4c67487}" ma:internalName="TaxCatchAll" ma:showField="CatchAllData" ma:web="34685744-b32f-45b5-afe3-8c455144e3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erwendung xmlns="a213e07d-2412-4545-acbc-288ef8e80bbd" xsi:nil="true"/>
    <lcf76f155ced4ddcb4097134ff3c332f xmlns="a213e07d-2412-4545-acbc-288ef8e80bbd">
      <Terms xmlns="http://schemas.microsoft.com/office/infopath/2007/PartnerControls"/>
    </lcf76f155ced4ddcb4097134ff3c332f>
    <TaxCatchAll xmlns="34685744-b32f-45b5-afe3-8c455144e3c3" xsi:nil="true"/>
  </documentManagement>
</p:properties>
</file>

<file path=customXml/itemProps1.xml><?xml version="1.0" encoding="utf-8"?>
<ds:datastoreItem xmlns:ds="http://schemas.openxmlformats.org/officeDocument/2006/customXml" ds:itemID="{C4EF4A7C-DF84-4E87-8D29-E4479AE5F356}"/>
</file>

<file path=customXml/itemProps2.xml><?xml version="1.0" encoding="utf-8"?>
<ds:datastoreItem xmlns:ds="http://schemas.openxmlformats.org/officeDocument/2006/customXml" ds:itemID="{38B24395-ABC1-4363-9C64-F3DE2306802F}"/>
</file>

<file path=customXml/itemProps3.xml><?xml version="1.0" encoding="utf-8"?>
<ds:datastoreItem xmlns:ds="http://schemas.openxmlformats.org/officeDocument/2006/customXml" ds:itemID="{FD6E4A9A-7215-4DB0-A2C8-2923F9759CFC}"/>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1127</Characters>
  <Application>Microsoft Office Word</Application>
  <DocSecurity>0</DocSecurity>
  <Lines>9</Lines>
  <Paragraphs>2</Paragraphs>
  <ScaleCrop>false</ScaleCrop>
  <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Neimanns</dc:creator>
  <cp:keywords/>
  <dc:description/>
  <cp:lastModifiedBy>Jana Neimanns</cp:lastModifiedBy>
  <cp:revision>10</cp:revision>
  <dcterms:created xsi:type="dcterms:W3CDTF">2026-05-13T12:35:00Z</dcterms:created>
  <dcterms:modified xsi:type="dcterms:W3CDTF">2026-06-05T11:54:00Z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0x01010050E54DC2C08A7D40A83281AB28A527EC</vt:lpwstr>
  </property>
  <property fmtid="{D5CDD505-2E9C-101B-9397-08002B2CF9AE}" pid="3" name="Order">
    <vt:r8>221900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